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AA0" w:rsidRDefault="009E6AA0"/>
    <w:p w:rsidR="009E6AA0" w:rsidRDefault="009E6AA0"/>
    <w:p w:rsidR="009E6AA0" w:rsidRDefault="009E6AA0"/>
    <w:p w:rsidR="009E6AA0" w:rsidRDefault="009E6AA0"/>
    <w:p w:rsidR="009E6AA0" w:rsidRDefault="009E6AA0"/>
    <w:p w:rsidR="009E6AA0" w:rsidRDefault="009E6AA0"/>
    <w:p w:rsidR="009E6AA0" w:rsidRDefault="009E6AA0"/>
    <w:p w:rsidR="009E6AA0" w:rsidRDefault="009E6AA0"/>
    <w:p w:rsidR="009E6AA0" w:rsidRDefault="009E6AA0"/>
    <w:p w:rsidR="009E6AA0" w:rsidRPr="009E6AA0" w:rsidRDefault="00570E7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page">
                  <wp:posOffset>5436235</wp:posOffset>
                </wp:positionH>
                <wp:positionV relativeFrom="page">
                  <wp:posOffset>3031490</wp:posOffset>
                </wp:positionV>
                <wp:extent cx="1412240" cy="231775"/>
                <wp:effectExtent l="6985" t="2540" r="0" b="381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31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E79" w:rsidRDefault="00570E79" w:rsidP="00570E79">
                            <w:pPr>
                              <w:pStyle w:val="kopf-fett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Buchungs-Nr. 001/2026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428.05pt;margin-top:238.7pt;width:111.2pt;height:18.2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UujAIAAB4FAAAOAAAAZHJzL2Uyb0RvYy54bWysVNuO2yAQfa/Uf0C8Z32pc7G1zmovTVVp&#10;e5F2+wHE4BgVAwUSe1v13ztAnN20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" stroked="f">
                <v:fill opacity="0"/>
                <v:textbox inset="0,0,0,0">
                  <w:txbxContent>
                    <w:p w:rsidR="00570E79" w:rsidRDefault="00570E79" w:rsidP="00570E79">
                      <w:pPr>
                        <w:pStyle w:val="kopf-fett"/>
                        <w:jc w:val="right"/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Buchungs-Nr. 001/2026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B92">
        <w:rPr>
          <w:b/>
        </w:rPr>
        <w:t>Mietv</w:t>
      </w:r>
      <w:r w:rsidR="009E6AA0" w:rsidRPr="009E6AA0">
        <w:rPr>
          <w:b/>
        </w:rPr>
        <w:t>ereinbarung</w:t>
      </w:r>
      <w:r>
        <w:rPr>
          <w:b/>
        </w:rPr>
        <w:t xml:space="preserve"> zur Nutzung des Margaretensaals</w:t>
      </w:r>
    </w:p>
    <w:p w:rsidR="009E6AA0" w:rsidRDefault="009E6AA0" w:rsidP="009E6AA0">
      <w:r w:rsidRPr="009E6AA0">
        <w:t>zwischen der Ev</w:t>
      </w:r>
      <w:r w:rsidR="00954068">
        <w:t>angelischen</w:t>
      </w:r>
      <w:r w:rsidRPr="009E6AA0">
        <w:t xml:space="preserve"> Kirchengemeinde Berlin-Heinersdorf</w:t>
      </w:r>
      <w:r>
        <w:t xml:space="preserve"> </w:t>
      </w:r>
    </w:p>
    <w:p w:rsidR="009E6AA0" w:rsidRDefault="009E6AA0" w:rsidP="009E6AA0">
      <w:r>
        <w:t xml:space="preserve">- </w:t>
      </w:r>
      <w:proofErr w:type="gramStart"/>
      <w:r>
        <w:t xml:space="preserve">im folgenden </w:t>
      </w:r>
      <w:r w:rsidRPr="00954068">
        <w:rPr>
          <w:b/>
        </w:rPr>
        <w:t>Kirchengemeinde</w:t>
      </w:r>
      <w:proofErr w:type="gramEnd"/>
      <w:r>
        <w:t xml:space="preserve"> genannt –</w:t>
      </w:r>
    </w:p>
    <w:p w:rsidR="00F67710" w:rsidRDefault="009E6AA0" w:rsidP="009E6AA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1840654</wp:posOffset>
                </wp:positionV>
                <wp:extent cx="2705735" cy="1106805"/>
                <wp:effectExtent l="0" t="0" r="0" b="0"/>
                <wp:wrapSquare wrapText="largest"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AA0" w:rsidRDefault="009E6AA0" w:rsidP="009E6AA0">
                            <w:pPr>
                              <w:pStyle w:val="berschrift2"/>
                              <w:spacing w:after="10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Ev. Kirchengemeinde Berlin-Heinersdorf, Romain-Rolland-Straße 52, 13089 Berlin</w:t>
                            </w:r>
                          </w:p>
                          <w:p w:rsidR="009E6AA0" w:rsidRDefault="009E6AA0" w:rsidP="009E6AA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9E6AA0" w:rsidRDefault="009E6AA0" w:rsidP="009E6AA0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margin-left:0;margin-top:144.95pt;width:213.05pt;height:87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J7fgIAAAc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" stroked="f">
                <v:textbox inset="0,0,0,0">
                  <w:txbxContent>
                    <w:p w:rsidR="009E6AA0" w:rsidRDefault="009E6AA0" w:rsidP="009E6AA0">
                      <w:pPr>
                        <w:pStyle w:val="berschrift2"/>
                        <w:spacing w:after="10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Ev. Kirchengemeinde Berlin-Heinersdorf, Romain-Rolland-Straße 52, 13089 Berlin</w:t>
                      </w:r>
                    </w:p>
                    <w:p w:rsidR="009E6AA0" w:rsidRDefault="009E6AA0" w:rsidP="009E6AA0">
                      <w:pPr>
                        <w:shd w:val="clear" w:color="auto" w:fill="FFFFFF"/>
                        <w:rPr>
                          <w:rFonts w:ascii="Calibri" w:hAnsi="Calibri" w:cs="Calibri"/>
                        </w:rPr>
                      </w:pPr>
                    </w:p>
                    <w:p w:rsidR="009E6AA0" w:rsidRDefault="009E6AA0" w:rsidP="009E6AA0">
                      <w:pPr>
                        <w:shd w:val="clear" w:color="auto" w:fill="FFFFFF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>
        <w:t>und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820B92" w:rsidTr="00820B92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Name, Vorname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820B92" w:rsidTr="00820B92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ggf. Firma / Organisation / Verein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820B92" w:rsidTr="00820B92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Straße, Hausnummer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820B92" w:rsidTr="00820B92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PLZ, Ort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</w:tbl>
    <w:p w:rsidR="00820B92" w:rsidRDefault="00820B92" w:rsidP="009E6AA0"/>
    <w:p w:rsidR="00EA4039" w:rsidRDefault="00EA4039" w:rsidP="009E6AA0">
      <w:r>
        <w:t xml:space="preserve">– </w:t>
      </w:r>
      <w:r w:rsidR="00954068">
        <w:t>nachfolgend</w:t>
      </w:r>
      <w:r>
        <w:t xml:space="preserve"> </w:t>
      </w:r>
      <w:r w:rsidRPr="00954068">
        <w:rPr>
          <w:b/>
        </w:rPr>
        <w:t>Veranstalter</w:t>
      </w:r>
      <w:r>
        <w:t xml:space="preserve"> genannt –</w:t>
      </w:r>
    </w:p>
    <w:p w:rsidR="00954068" w:rsidRDefault="00954068" w:rsidP="009E6AA0"/>
    <w:p w:rsidR="00EA4039" w:rsidRPr="00CB2ED2" w:rsidRDefault="00954068" w:rsidP="009E6AA0">
      <w:pPr>
        <w:rPr>
          <w:b/>
        </w:rPr>
      </w:pPr>
      <w:r w:rsidRPr="00CB2ED2">
        <w:rPr>
          <w:b/>
        </w:rPr>
        <w:t>Mietgegenstand und Veranstaltungsdaten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820B92" w:rsidTr="00E323DB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Datum der Veranstaltung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820B92" w:rsidTr="00E323DB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Uhrzeit (inklusive Auf- und Abbau)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820B92" w:rsidTr="00E323DB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Art der Veranstaltung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820B92" w:rsidTr="00E323DB">
        <w:tc>
          <w:tcPr>
            <w:tcW w:w="3402" w:type="dxa"/>
          </w:tcPr>
          <w:p w:rsidR="00820B92" w:rsidRDefault="00820B92" w:rsidP="001E23D3">
            <w:pPr>
              <w:spacing w:before="180"/>
            </w:pPr>
            <w:r>
              <w:t>Voraussichtliche Besucherzahl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820B92" w:rsidTr="00E323DB">
        <w:tc>
          <w:tcPr>
            <w:tcW w:w="3402" w:type="dxa"/>
          </w:tcPr>
          <w:p w:rsidR="00820B92" w:rsidRDefault="001E23D3" w:rsidP="001E23D3">
            <w:pPr>
              <w:spacing w:before="180"/>
            </w:pPr>
            <w:r>
              <w:t>Miete Saal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820B92" w:rsidRDefault="00820B92" w:rsidP="001E23D3">
            <w:pPr>
              <w:spacing w:before="180"/>
            </w:pPr>
          </w:p>
        </w:tc>
      </w:tr>
      <w:tr w:rsidR="001E23D3" w:rsidTr="00E323DB">
        <w:tc>
          <w:tcPr>
            <w:tcW w:w="3402" w:type="dxa"/>
          </w:tcPr>
          <w:p w:rsidR="001E23D3" w:rsidRDefault="001E23D3" w:rsidP="001E23D3">
            <w:pPr>
              <w:spacing w:before="180"/>
            </w:pPr>
            <w:r>
              <w:t>Miete Küche (optional)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1E23D3" w:rsidRDefault="001E23D3" w:rsidP="001E23D3">
            <w:pPr>
              <w:spacing w:before="180"/>
            </w:pPr>
          </w:p>
        </w:tc>
      </w:tr>
      <w:tr w:rsidR="001E23D3" w:rsidTr="00E323DB">
        <w:tc>
          <w:tcPr>
            <w:tcW w:w="3402" w:type="dxa"/>
          </w:tcPr>
          <w:p w:rsidR="001E23D3" w:rsidRDefault="001E23D3" w:rsidP="001E23D3">
            <w:pPr>
              <w:spacing w:before="180"/>
            </w:pPr>
            <w:r>
              <w:t>Miete Technik (optional)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1E23D3" w:rsidRDefault="001E23D3" w:rsidP="001E23D3">
            <w:pPr>
              <w:spacing w:before="180"/>
            </w:pPr>
          </w:p>
        </w:tc>
      </w:tr>
      <w:tr w:rsidR="001E23D3" w:rsidTr="00E323DB">
        <w:tc>
          <w:tcPr>
            <w:tcW w:w="3402" w:type="dxa"/>
          </w:tcPr>
          <w:p w:rsidR="001E23D3" w:rsidRDefault="001E23D3" w:rsidP="001E23D3">
            <w:pPr>
              <w:spacing w:before="180"/>
            </w:pPr>
            <w:r>
              <w:t>Gesamtpreis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1E23D3" w:rsidRDefault="001E23D3" w:rsidP="001E23D3">
            <w:pPr>
              <w:spacing w:before="180"/>
            </w:pPr>
          </w:p>
        </w:tc>
      </w:tr>
      <w:tr w:rsidR="00BF0398" w:rsidTr="00E323DB">
        <w:tc>
          <w:tcPr>
            <w:tcW w:w="3402" w:type="dxa"/>
          </w:tcPr>
          <w:p w:rsidR="00BF0398" w:rsidRDefault="00BF0398" w:rsidP="001E23D3">
            <w:pPr>
              <w:spacing w:before="180"/>
            </w:pPr>
            <w:r>
              <w:t>Kaution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BF0398" w:rsidRDefault="00BF0398" w:rsidP="001E23D3">
            <w:pPr>
              <w:spacing w:before="180"/>
            </w:pPr>
          </w:p>
        </w:tc>
      </w:tr>
    </w:tbl>
    <w:p w:rsidR="001E23D3" w:rsidRDefault="001E23D3" w:rsidP="001E23D3">
      <w:pPr>
        <w:rPr>
          <w:lang w:eastAsia="ar-SA"/>
        </w:rPr>
      </w:pPr>
    </w:p>
    <w:p w:rsidR="001E23D3" w:rsidRPr="001E23D3" w:rsidRDefault="001E23D3" w:rsidP="001E23D3">
      <w:pPr>
        <w:rPr>
          <w:lang w:eastAsia="ar-SA"/>
        </w:rPr>
        <w:sectPr w:rsidR="001E23D3" w:rsidRPr="001E23D3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B4700" w:rsidRPr="00B16118" w:rsidRDefault="00EB4700" w:rsidP="00EB4700">
      <w:pPr>
        <w:pStyle w:val="berschrift2"/>
        <w:rPr>
          <w:rFonts w:asciiTheme="minorHAnsi" w:hAnsiTheme="minorHAnsi" w:cstheme="minorHAnsi"/>
          <w:sz w:val="24"/>
          <w:szCs w:val="22"/>
          <w:u w:val="none"/>
        </w:rPr>
      </w:pPr>
      <w:r w:rsidRPr="00B16118">
        <w:rPr>
          <w:rFonts w:asciiTheme="minorHAnsi" w:hAnsiTheme="minorHAnsi" w:cstheme="minorHAnsi"/>
          <w:sz w:val="24"/>
          <w:szCs w:val="22"/>
          <w:u w:val="none"/>
        </w:rPr>
        <w:lastRenderedPageBreak/>
        <w:t>Nutzungsbestimmungen für den Margaretensaal</w:t>
      </w:r>
    </w:p>
    <w:p w:rsidR="00820B92" w:rsidRPr="00B16118" w:rsidRDefault="00EB4700" w:rsidP="001E23D3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Umfang der Nutzung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820B92">
      <w:pPr>
        <w:pStyle w:val="StandardWeb"/>
        <w:spacing w:before="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Die Anmietung</w:t>
      </w:r>
      <w:r w:rsidR="00BF0398"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Pr="00B16118">
        <w:rPr>
          <w:rFonts w:asciiTheme="minorHAnsi" w:hAnsiTheme="minorHAnsi" w:cstheme="minorHAnsi"/>
          <w:sz w:val="21"/>
          <w:szCs w:val="21"/>
        </w:rPr>
        <w:t xml:space="preserve">umfasst den </w:t>
      </w:r>
      <w:r w:rsidR="00570E79" w:rsidRPr="00B16118">
        <w:rPr>
          <w:rFonts w:asciiTheme="minorHAnsi" w:hAnsiTheme="minorHAnsi" w:cstheme="minorHAnsi"/>
          <w:sz w:val="21"/>
          <w:szCs w:val="21"/>
        </w:rPr>
        <w:t xml:space="preserve">denkmalgeschützten </w:t>
      </w:r>
      <w:r w:rsidRPr="00B16118">
        <w:rPr>
          <w:rFonts w:asciiTheme="minorHAnsi" w:hAnsiTheme="minorHAnsi" w:cstheme="minorHAnsi"/>
          <w:sz w:val="21"/>
          <w:szCs w:val="21"/>
        </w:rPr>
        <w:t xml:space="preserve">Margaretensaal </w:t>
      </w:r>
      <w:r w:rsidR="001E23D3" w:rsidRPr="00B16118">
        <w:rPr>
          <w:rFonts w:asciiTheme="minorHAnsi" w:hAnsiTheme="minorHAnsi" w:cstheme="minorHAnsi"/>
          <w:sz w:val="21"/>
          <w:szCs w:val="21"/>
        </w:rPr>
        <w:t xml:space="preserve">mit Bestuhlung und Bühne </w:t>
      </w:r>
      <w:r w:rsidRPr="00B16118">
        <w:rPr>
          <w:rFonts w:asciiTheme="minorHAnsi" w:hAnsiTheme="minorHAnsi" w:cstheme="minorHAnsi"/>
          <w:sz w:val="21"/>
          <w:szCs w:val="21"/>
        </w:rPr>
        <w:t xml:space="preserve">sowie die </w:t>
      </w:r>
      <w:r w:rsidR="00BF0398" w:rsidRPr="00B16118">
        <w:rPr>
          <w:rFonts w:asciiTheme="minorHAnsi" w:hAnsiTheme="minorHAnsi" w:cstheme="minorHAnsi"/>
          <w:sz w:val="21"/>
          <w:szCs w:val="21"/>
        </w:rPr>
        <w:t>da</w:t>
      </w:r>
      <w:r w:rsidRPr="00B16118">
        <w:rPr>
          <w:rFonts w:asciiTheme="minorHAnsi" w:hAnsiTheme="minorHAnsi" w:cstheme="minorHAnsi"/>
          <w:sz w:val="21"/>
          <w:szCs w:val="21"/>
        </w:rPr>
        <w:t xml:space="preserve">zugehörigen Nebenräume </w:t>
      </w:r>
      <w:r w:rsidR="001E23D3" w:rsidRPr="00B16118">
        <w:rPr>
          <w:rFonts w:asciiTheme="minorHAnsi" w:hAnsiTheme="minorHAnsi" w:cstheme="minorHAnsi"/>
          <w:sz w:val="21"/>
          <w:szCs w:val="21"/>
        </w:rPr>
        <w:t>(</w:t>
      </w:r>
      <w:r w:rsidR="00BF0398" w:rsidRPr="00B16118">
        <w:rPr>
          <w:rFonts w:asciiTheme="minorHAnsi" w:hAnsiTheme="minorHAnsi" w:cstheme="minorHAnsi"/>
          <w:sz w:val="21"/>
          <w:szCs w:val="21"/>
        </w:rPr>
        <w:t xml:space="preserve">Foyer, Toilettenräume, </w:t>
      </w:r>
      <w:r w:rsidR="00363CFF" w:rsidRPr="00B16118">
        <w:rPr>
          <w:rFonts w:asciiTheme="minorHAnsi" w:hAnsiTheme="minorHAnsi" w:cstheme="minorHAnsi"/>
          <w:sz w:val="21"/>
          <w:szCs w:val="21"/>
        </w:rPr>
        <w:t>Lagerraum</w:t>
      </w:r>
      <w:r w:rsidR="001E23D3" w:rsidRPr="00B16118">
        <w:rPr>
          <w:rFonts w:asciiTheme="minorHAnsi" w:hAnsiTheme="minorHAnsi" w:cstheme="minorHAnsi"/>
          <w:sz w:val="21"/>
          <w:szCs w:val="21"/>
        </w:rPr>
        <w:t>)</w:t>
      </w:r>
      <w:r w:rsidR="00BF0398" w:rsidRPr="00B16118">
        <w:rPr>
          <w:rFonts w:asciiTheme="minorHAnsi" w:hAnsiTheme="minorHAnsi" w:cstheme="minorHAnsi"/>
          <w:sz w:val="21"/>
          <w:szCs w:val="21"/>
        </w:rPr>
        <w:t xml:space="preserve"> zur Durchführung von Veranstaltungen</w:t>
      </w:r>
      <w:r w:rsidRPr="00B16118">
        <w:rPr>
          <w:rFonts w:asciiTheme="minorHAnsi" w:hAnsiTheme="minorHAnsi" w:cstheme="minorHAnsi"/>
          <w:sz w:val="21"/>
          <w:szCs w:val="21"/>
        </w:rPr>
        <w:t>.</w:t>
      </w:r>
      <w:r w:rsidR="00820B92" w:rsidRPr="00B16118">
        <w:rPr>
          <w:rFonts w:asciiTheme="minorHAnsi" w:hAnsiTheme="minorHAnsi" w:cstheme="minorHAnsi"/>
          <w:sz w:val="21"/>
          <w:szCs w:val="21"/>
        </w:rPr>
        <w:t xml:space="preserve"> Die 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Nutzung der Küche </w:t>
      </w:r>
      <w:r w:rsidR="00BF0398" w:rsidRPr="00B16118">
        <w:rPr>
          <w:rFonts w:asciiTheme="minorHAnsi" w:hAnsiTheme="minorHAnsi" w:cstheme="minorHAnsi"/>
          <w:sz w:val="21"/>
          <w:szCs w:val="21"/>
        </w:rPr>
        <w:t xml:space="preserve">mit Inventar </w:t>
      </w:r>
      <w:r w:rsidR="00820B92" w:rsidRPr="00B16118">
        <w:rPr>
          <w:rFonts w:asciiTheme="minorHAnsi" w:hAnsiTheme="minorHAnsi" w:cstheme="minorHAnsi"/>
          <w:sz w:val="21"/>
          <w:szCs w:val="21"/>
        </w:rPr>
        <w:t xml:space="preserve">kann optional </w:t>
      </w:r>
      <w:r w:rsidR="00570E79" w:rsidRPr="00B16118">
        <w:rPr>
          <w:rFonts w:asciiTheme="minorHAnsi" w:hAnsiTheme="minorHAnsi" w:cstheme="minorHAnsi"/>
          <w:sz w:val="21"/>
          <w:szCs w:val="21"/>
        </w:rPr>
        <w:t>vereinbart</w:t>
      </w:r>
      <w:r w:rsidR="00820B92" w:rsidRPr="00B16118">
        <w:rPr>
          <w:rFonts w:asciiTheme="minorHAnsi" w:hAnsiTheme="minorHAnsi" w:cstheme="minorHAnsi"/>
          <w:sz w:val="21"/>
          <w:szCs w:val="21"/>
        </w:rPr>
        <w:t xml:space="preserve"> werden.</w:t>
      </w:r>
    </w:p>
    <w:p w:rsidR="00820B92" w:rsidRPr="00B16118" w:rsidRDefault="00EB4700" w:rsidP="00820B92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1" w:hanging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Zahlung der Miete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820B92">
      <w:pPr>
        <w:pStyle w:val="StandardWeb"/>
        <w:spacing w:before="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bookmarkStart w:id="0" w:name="_GoBack"/>
      <w:r w:rsidRPr="00B16118">
        <w:rPr>
          <w:rFonts w:asciiTheme="minorHAnsi" w:hAnsiTheme="minorHAnsi" w:cstheme="minorHAnsi"/>
          <w:sz w:val="21"/>
          <w:szCs w:val="21"/>
        </w:rPr>
        <w:t>Der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="00BF0398" w:rsidRPr="00B16118">
        <w:rPr>
          <w:rFonts w:asciiTheme="minorHAnsi" w:hAnsiTheme="minorHAnsi" w:cstheme="minorHAnsi"/>
          <w:sz w:val="21"/>
          <w:szCs w:val="21"/>
        </w:rPr>
        <w:t>Miet</w:t>
      </w:r>
      <w:r w:rsidRPr="00B16118">
        <w:rPr>
          <w:rFonts w:asciiTheme="minorHAnsi" w:hAnsiTheme="minorHAnsi" w:cstheme="minorHAnsi"/>
          <w:sz w:val="21"/>
          <w:szCs w:val="21"/>
        </w:rPr>
        <w:t xml:space="preserve">preis ist spätestens </w:t>
      </w:r>
      <w:r w:rsidRPr="00DD46EC">
        <w:rPr>
          <w:rFonts w:asciiTheme="minorHAnsi" w:hAnsiTheme="minorHAnsi" w:cstheme="minorHAnsi"/>
          <w:sz w:val="21"/>
          <w:szCs w:val="21"/>
        </w:rPr>
        <w:t>14 Tage vor Veranstaltung</w:t>
      </w:r>
      <w:r w:rsidR="00363CFF" w:rsidRPr="00DD46EC">
        <w:rPr>
          <w:rFonts w:asciiTheme="minorHAnsi" w:hAnsiTheme="minorHAnsi" w:cstheme="minorHAnsi"/>
          <w:sz w:val="21"/>
          <w:szCs w:val="21"/>
        </w:rPr>
        <w:t>sbeginn</w:t>
      </w:r>
      <w:r w:rsidRPr="00DD46EC">
        <w:rPr>
          <w:rFonts w:asciiTheme="minorHAnsi" w:hAnsiTheme="minorHAnsi" w:cstheme="minorHAnsi"/>
          <w:sz w:val="21"/>
          <w:szCs w:val="21"/>
        </w:rPr>
        <w:t xml:space="preserve"> auf das Konto der Kirchengemeinde (</w:t>
      </w:r>
      <w:r w:rsidR="00BF0398" w:rsidRPr="00DD46EC">
        <w:rPr>
          <w:rFonts w:asciiTheme="minorHAnsi" w:hAnsiTheme="minorHAnsi" w:cstheme="minorHAnsi"/>
          <w:sz w:val="21"/>
          <w:szCs w:val="21"/>
        </w:rPr>
        <w:t xml:space="preserve">Ev. KKV Berlin Mitte-Nord, </w:t>
      </w:r>
      <w:r w:rsidRPr="00DD46EC">
        <w:rPr>
          <w:rFonts w:asciiTheme="minorHAnsi" w:hAnsiTheme="minorHAnsi" w:cstheme="minorHAnsi"/>
          <w:sz w:val="21"/>
          <w:szCs w:val="21"/>
        </w:rPr>
        <w:t xml:space="preserve">IBAN </w:t>
      </w:r>
      <w:r w:rsidR="00BF0398" w:rsidRPr="00DD46EC">
        <w:rPr>
          <w:rFonts w:asciiTheme="minorHAnsi" w:hAnsiTheme="minorHAnsi" w:cstheme="minorHAnsi"/>
          <w:sz w:val="21"/>
          <w:szCs w:val="21"/>
        </w:rPr>
        <w:t>DE89 1005 0000 4955 1926 24, Verw.-Zweck: KG Berlin-Heinersdorf, …</w:t>
      </w:r>
      <w:r w:rsidRPr="00DD46EC">
        <w:rPr>
          <w:rFonts w:asciiTheme="minorHAnsi" w:hAnsiTheme="minorHAnsi" w:cstheme="minorHAnsi"/>
          <w:sz w:val="21"/>
          <w:szCs w:val="21"/>
        </w:rPr>
        <w:t>)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="006D4DE1" w:rsidRPr="00B16118">
        <w:rPr>
          <w:rFonts w:asciiTheme="minorHAnsi" w:hAnsiTheme="minorHAnsi" w:cstheme="minorHAnsi"/>
          <w:sz w:val="21"/>
          <w:szCs w:val="21"/>
        </w:rPr>
        <w:t xml:space="preserve">unter Angabe der Buchungsnummer </w:t>
      </w:r>
      <w:r w:rsidRPr="00B16118">
        <w:rPr>
          <w:rFonts w:asciiTheme="minorHAnsi" w:hAnsiTheme="minorHAnsi" w:cstheme="minorHAnsi"/>
          <w:sz w:val="21"/>
          <w:szCs w:val="21"/>
        </w:rPr>
        <w:t>zu überweisen.</w:t>
      </w:r>
    </w:p>
    <w:bookmarkEnd w:id="0"/>
    <w:p w:rsidR="00570E79" w:rsidRPr="00B16118" w:rsidRDefault="00EB4700" w:rsidP="00570E79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Übergabe der Räumlichkeiten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570E79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Die Übergabe erfolgt vor Veranstaltungsbeginn durch </w:t>
      </w:r>
      <w:r w:rsidR="00570E79" w:rsidRPr="00B16118">
        <w:rPr>
          <w:rFonts w:asciiTheme="minorHAnsi" w:hAnsiTheme="minorHAnsi" w:cstheme="minorHAnsi"/>
          <w:sz w:val="21"/>
          <w:szCs w:val="21"/>
        </w:rPr>
        <w:t>eine Vertretung der</w:t>
      </w:r>
      <w:r w:rsidRPr="00B16118">
        <w:rPr>
          <w:rFonts w:asciiTheme="minorHAnsi" w:hAnsiTheme="minorHAnsi" w:cstheme="minorHAnsi"/>
          <w:sz w:val="21"/>
          <w:szCs w:val="21"/>
        </w:rPr>
        <w:t xml:space="preserve"> Kirchengemeinde. </w:t>
      </w:r>
      <w:r w:rsidR="004C3AEB" w:rsidRPr="00B16118">
        <w:rPr>
          <w:rFonts w:asciiTheme="minorHAnsi" w:hAnsiTheme="minorHAnsi" w:cstheme="minorHAnsi"/>
          <w:sz w:val="21"/>
          <w:szCs w:val="21"/>
        </w:rPr>
        <w:t>Dabei erfolgt eine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 Einweisung 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in Saal, ggf. Küche und Technik, </w:t>
      </w:r>
      <w:r w:rsidR="009C5068" w:rsidRPr="00B16118">
        <w:rPr>
          <w:rFonts w:asciiTheme="minorHAnsi" w:hAnsiTheme="minorHAnsi" w:cstheme="minorHAnsi"/>
          <w:sz w:val="21"/>
          <w:szCs w:val="21"/>
        </w:rPr>
        <w:t xml:space="preserve">in </w:t>
      </w:r>
      <w:r w:rsidR="004C3AEB" w:rsidRPr="00B16118">
        <w:rPr>
          <w:rFonts w:asciiTheme="minorHAnsi" w:hAnsiTheme="minorHAnsi" w:cstheme="minorHAnsi"/>
          <w:sz w:val="21"/>
          <w:szCs w:val="21"/>
        </w:rPr>
        <w:t>die Brand</w:t>
      </w:r>
      <w:r w:rsidR="00BF0398" w:rsidRPr="00B16118">
        <w:rPr>
          <w:rFonts w:asciiTheme="minorHAnsi" w:hAnsiTheme="minorHAnsi" w:cstheme="minorHAnsi"/>
          <w:sz w:val="21"/>
          <w:szCs w:val="21"/>
        </w:rPr>
        <w:t>schutz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ordnung </w:t>
      </w:r>
      <w:r w:rsidR="009C5068" w:rsidRPr="00B16118">
        <w:rPr>
          <w:rFonts w:asciiTheme="minorHAnsi" w:hAnsiTheme="minorHAnsi" w:cstheme="minorHAnsi"/>
          <w:sz w:val="21"/>
          <w:szCs w:val="21"/>
        </w:rPr>
        <w:t>sowie in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die </w:t>
      </w:r>
      <w:r w:rsidRPr="00B16118">
        <w:rPr>
          <w:rFonts w:asciiTheme="minorHAnsi" w:hAnsiTheme="minorHAnsi" w:cstheme="minorHAnsi"/>
          <w:sz w:val="21"/>
          <w:szCs w:val="21"/>
        </w:rPr>
        <w:t>Flucht</w:t>
      </w:r>
      <w:r w:rsidR="00BF0398" w:rsidRPr="00B16118">
        <w:rPr>
          <w:rFonts w:asciiTheme="minorHAnsi" w:hAnsiTheme="minorHAnsi" w:cstheme="minorHAnsi"/>
          <w:sz w:val="21"/>
          <w:szCs w:val="21"/>
        </w:rPr>
        <w:t>- und Rettungs</w:t>
      </w:r>
      <w:r w:rsidRPr="00B16118">
        <w:rPr>
          <w:rFonts w:asciiTheme="minorHAnsi" w:hAnsiTheme="minorHAnsi" w:cstheme="minorHAnsi"/>
          <w:sz w:val="21"/>
          <w:szCs w:val="21"/>
        </w:rPr>
        <w:t>wege.</w:t>
      </w:r>
    </w:p>
    <w:p w:rsidR="00570E79" w:rsidRPr="00B16118" w:rsidRDefault="00EB4700" w:rsidP="00570E79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Rückgabe der Räumlichkeiten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570E79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Nach Veranstaltungsende </w:t>
      </w:r>
      <w:r w:rsidR="004C3AEB" w:rsidRPr="00B16118">
        <w:rPr>
          <w:rFonts w:asciiTheme="minorHAnsi" w:hAnsiTheme="minorHAnsi" w:cstheme="minorHAnsi"/>
          <w:sz w:val="21"/>
          <w:szCs w:val="21"/>
        </w:rPr>
        <w:t>sind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="009C5068" w:rsidRPr="00B16118">
        <w:rPr>
          <w:rFonts w:asciiTheme="minorHAnsi" w:hAnsiTheme="minorHAnsi" w:cstheme="minorHAnsi"/>
          <w:sz w:val="21"/>
          <w:szCs w:val="21"/>
        </w:rPr>
        <w:t>alle genutzten Räume</w:t>
      </w:r>
      <w:r w:rsidRPr="00B16118">
        <w:rPr>
          <w:rFonts w:asciiTheme="minorHAnsi" w:hAnsiTheme="minorHAnsi" w:cstheme="minorHAnsi"/>
          <w:sz w:val="21"/>
          <w:szCs w:val="21"/>
        </w:rPr>
        <w:t xml:space="preserve"> in ordentlichem, besenreinem Zustand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 an eine Vertretung der Kirchengemeinde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 zu übergeben</w:t>
      </w:r>
      <w:r w:rsidRPr="00B16118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570E79" w:rsidRPr="00B16118" w:rsidRDefault="00EB4700" w:rsidP="00570E79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Nutzung des Margaretenhofs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0B522A" w:rsidRPr="00B16118" w:rsidRDefault="00BF0398" w:rsidP="00570E79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Die Nutzung des Hofes ist nicht Teil der Mietvereinbarung. Er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darf für Anlieferung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en 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sowie 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für </w:t>
      </w:r>
      <w:r w:rsidRPr="00B16118">
        <w:rPr>
          <w:rFonts w:asciiTheme="minorHAnsi" w:hAnsiTheme="minorHAnsi" w:cstheme="minorHAnsi"/>
          <w:sz w:val="21"/>
          <w:szCs w:val="21"/>
        </w:rPr>
        <w:t xml:space="preserve">den </w:t>
      </w:r>
      <w:r w:rsidR="00EB4700" w:rsidRPr="00B16118">
        <w:rPr>
          <w:rFonts w:asciiTheme="minorHAnsi" w:hAnsiTheme="minorHAnsi" w:cstheme="minorHAnsi"/>
          <w:sz w:val="21"/>
          <w:szCs w:val="21"/>
        </w:rPr>
        <w:t>Auf</w:t>
      </w:r>
      <w:r w:rsidR="00EB4700" w:rsidRPr="00B16118">
        <w:rPr>
          <w:rFonts w:asciiTheme="minorHAnsi" w:hAnsiTheme="minorHAnsi" w:cstheme="minorHAnsi"/>
          <w:sz w:val="21"/>
          <w:szCs w:val="21"/>
        </w:rPr>
        <w:noBreakHyphen/>
        <w:t xml:space="preserve"> und Abbau mit P</w:t>
      </w:r>
      <w:r w:rsidRPr="00B16118">
        <w:rPr>
          <w:rFonts w:asciiTheme="minorHAnsi" w:hAnsiTheme="minorHAnsi" w:cstheme="minorHAnsi"/>
          <w:sz w:val="21"/>
          <w:szCs w:val="21"/>
        </w:rPr>
        <w:t>kw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und Transportern </w:t>
      </w:r>
      <w:r w:rsidR="009C5068" w:rsidRPr="00B16118">
        <w:rPr>
          <w:rFonts w:asciiTheme="minorHAnsi" w:hAnsiTheme="minorHAnsi" w:cstheme="minorHAnsi"/>
          <w:sz w:val="21"/>
          <w:szCs w:val="21"/>
        </w:rPr>
        <w:t>(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bis </w:t>
      </w:r>
      <w:r w:rsidR="00570E79" w:rsidRPr="00B16118">
        <w:rPr>
          <w:rFonts w:asciiTheme="minorHAnsi" w:hAnsiTheme="minorHAnsi" w:cstheme="minorHAnsi"/>
          <w:sz w:val="21"/>
          <w:szCs w:val="21"/>
        </w:rPr>
        <w:t>3,5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 t) befahren werden, </w:t>
      </w:r>
      <w:r w:rsidRPr="00B16118">
        <w:rPr>
          <w:rFonts w:asciiTheme="minorHAnsi" w:hAnsiTheme="minorHAnsi" w:cstheme="minorHAnsi"/>
          <w:sz w:val="21"/>
          <w:szCs w:val="21"/>
        </w:rPr>
        <w:t>eine Nutzung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als Besucherparkplatz</w:t>
      </w:r>
      <w:r w:rsidR="000B522A"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Pr="00B16118">
        <w:rPr>
          <w:rFonts w:asciiTheme="minorHAnsi" w:hAnsiTheme="minorHAnsi" w:cstheme="minorHAnsi"/>
          <w:sz w:val="21"/>
          <w:szCs w:val="21"/>
        </w:rPr>
        <w:t>ist jedoch nicht zulässig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EB4700" w:rsidRPr="00B16118" w:rsidRDefault="00EB4700" w:rsidP="00570E79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Ein Behindertenparkplatz </w:t>
      </w:r>
      <w:r w:rsidR="00363CFF" w:rsidRPr="00B16118">
        <w:rPr>
          <w:rFonts w:asciiTheme="minorHAnsi" w:hAnsiTheme="minorHAnsi" w:cstheme="minorHAnsi"/>
          <w:sz w:val="21"/>
          <w:szCs w:val="21"/>
        </w:rPr>
        <w:t>steht</w:t>
      </w:r>
      <w:r w:rsidR="000B522A" w:rsidRPr="00B16118">
        <w:rPr>
          <w:rFonts w:asciiTheme="minorHAnsi" w:hAnsiTheme="minorHAnsi" w:cstheme="minorHAnsi"/>
          <w:sz w:val="21"/>
          <w:szCs w:val="21"/>
        </w:rPr>
        <w:t xml:space="preserve"> auf dem Hof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 zur Verfügung</w:t>
      </w:r>
      <w:r w:rsidRPr="00B16118">
        <w:rPr>
          <w:rFonts w:asciiTheme="minorHAnsi" w:hAnsiTheme="minorHAnsi" w:cstheme="minorHAnsi"/>
          <w:sz w:val="21"/>
          <w:szCs w:val="21"/>
        </w:rPr>
        <w:t>; der Zugang zum Saal ist barrierefrei.</w:t>
      </w:r>
    </w:p>
    <w:p w:rsidR="00570E79" w:rsidRPr="00B16118" w:rsidRDefault="00EB4700" w:rsidP="00570E79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Nutzung des Gartens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570E79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ie Nutzung des </w:t>
      </w:r>
      <w:r w:rsidRPr="00B16118">
        <w:rPr>
          <w:rFonts w:asciiTheme="minorHAnsi" w:hAnsiTheme="minorHAnsi" w:cstheme="minorHAnsi"/>
          <w:sz w:val="21"/>
          <w:szCs w:val="21"/>
        </w:rPr>
        <w:t>hinter dem Hof gelegene</w:t>
      </w:r>
      <w:r w:rsidR="00363CFF" w:rsidRPr="00B16118">
        <w:rPr>
          <w:rFonts w:asciiTheme="minorHAnsi" w:hAnsiTheme="minorHAnsi" w:cstheme="minorHAnsi"/>
          <w:sz w:val="21"/>
          <w:szCs w:val="21"/>
        </w:rPr>
        <w:t>n</w:t>
      </w:r>
      <w:r w:rsidRPr="00B16118">
        <w:rPr>
          <w:rFonts w:asciiTheme="minorHAnsi" w:hAnsiTheme="minorHAnsi" w:cstheme="minorHAnsi"/>
          <w:sz w:val="21"/>
          <w:szCs w:val="21"/>
        </w:rPr>
        <w:t xml:space="preserve"> Garten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s ist </w:t>
      </w:r>
      <w:r w:rsidR="00BF0398" w:rsidRPr="00B16118">
        <w:rPr>
          <w:rFonts w:asciiTheme="minorHAnsi" w:hAnsiTheme="minorHAnsi" w:cstheme="minorHAnsi"/>
          <w:sz w:val="21"/>
          <w:szCs w:val="21"/>
        </w:rPr>
        <w:t>nicht Teil der Miet</w:t>
      </w:r>
      <w:r w:rsidR="00B16118" w:rsidRPr="00B16118">
        <w:rPr>
          <w:rFonts w:asciiTheme="minorHAnsi" w:hAnsiTheme="minorHAnsi" w:cstheme="minorHAnsi"/>
          <w:sz w:val="21"/>
          <w:szCs w:val="21"/>
        </w:rPr>
        <w:t>vereinbarung</w:t>
      </w:r>
      <w:r w:rsidR="00363CFF" w:rsidRPr="00B16118">
        <w:rPr>
          <w:rFonts w:asciiTheme="minorHAnsi" w:hAnsiTheme="minorHAnsi" w:cstheme="minorHAnsi"/>
          <w:sz w:val="21"/>
          <w:szCs w:val="21"/>
        </w:rPr>
        <w:t>.</w:t>
      </w:r>
    </w:p>
    <w:p w:rsidR="00570E79" w:rsidRPr="00B16118" w:rsidRDefault="00EB4700" w:rsidP="00570E79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Rauchverbot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570E79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In allen Räum</w:t>
      </w:r>
      <w:r w:rsidR="00363CFF" w:rsidRPr="00B16118">
        <w:rPr>
          <w:rFonts w:asciiTheme="minorHAnsi" w:hAnsiTheme="minorHAnsi" w:cstheme="minorHAnsi"/>
          <w:sz w:val="21"/>
          <w:szCs w:val="21"/>
        </w:rPr>
        <w:t>lichkeiten</w:t>
      </w:r>
      <w:r w:rsidRPr="00B16118">
        <w:rPr>
          <w:rFonts w:asciiTheme="minorHAnsi" w:hAnsiTheme="minorHAnsi" w:cstheme="minorHAnsi"/>
          <w:sz w:val="21"/>
          <w:szCs w:val="21"/>
        </w:rPr>
        <w:t xml:space="preserve"> des Margaretensaals gilt ein Rauchverbot. Der Veranstalter weist die Teilnehmenden darauf hin</w:t>
      </w:r>
      <w:r w:rsidR="00B16118" w:rsidRPr="00B16118">
        <w:rPr>
          <w:rFonts w:asciiTheme="minorHAnsi" w:hAnsiTheme="minorHAnsi" w:cstheme="minorHAnsi"/>
          <w:sz w:val="21"/>
          <w:szCs w:val="21"/>
        </w:rPr>
        <w:t xml:space="preserve"> und ist für die Einhaltung des Rauchverbots verantwortlich.</w:t>
      </w:r>
    </w:p>
    <w:p w:rsidR="00570E79" w:rsidRPr="00B16118" w:rsidRDefault="00EB4700" w:rsidP="00570E79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Dekoration und Befestigungen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570E79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Das Bekleben von Wänden</w:t>
      </w:r>
      <w:r w:rsidR="00B16118" w:rsidRPr="00B16118">
        <w:rPr>
          <w:rFonts w:asciiTheme="minorHAnsi" w:hAnsiTheme="minorHAnsi" w:cstheme="minorHAnsi"/>
          <w:sz w:val="21"/>
          <w:szCs w:val="21"/>
        </w:rPr>
        <w:t xml:space="preserve">, Säulen, </w:t>
      </w:r>
      <w:r w:rsidRPr="00B16118">
        <w:rPr>
          <w:rFonts w:asciiTheme="minorHAnsi" w:hAnsiTheme="minorHAnsi" w:cstheme="minorHAnsi"/>
          <w:sz w:val="21"/>
          <w:szCs w:val="21"/>
        </w:rPr>
        <w:t xml:space="preserve">Türen </w:t>
      </w:r>
      <w:r w:rsidR="00B16118" w:rsidRPr="00B16118">
        <w:rPr>
          <w:rFonts w:asciiTheme="minorHAnsi" w:hAnsiTheme="minorHAnsi" w:cstheme="minorHAnsi"/>
          <w:sz w:val="21"/>
          <w:szCs w:val="21"/>
        </w:rPr>
        <w:t xml:space="preserve">und Fenstern </w:t>
      </w:r>
      <w:r w:rsidRPr="00B16118">
        <w:rPr>
          <w:rFonts w:asciiTheme="minorHAnsi" w:hAnsiTheme="minorHAnsi" w:cstheme="minorHAnsi"/>
          <w:sz w:val="21"/>
          <w:szCs w:val="21"/>
        </w:rPr>
        <w:t xml:space="preserve">sowie das </w:t>
      </w:r>
      <w:r w:rsidR="004C3AEB" w:rsidRPr="00B16118">
        <w:rPr>
          <w:rFonts w:asciiTheme="minorHAnsi" w:hAnsiTheme="minorHAnsi" w:cstheme="minorHAnsi"/>
          <w:sz w:val="21"/>
          <w:szCs w:val="21"/>
        </w:rPr>
        <w:t>Anbringen</w:t>
      </w:r>
      <w:r w:rsidRPr="00B16118">
        <w:rPr>
          <w:rFonts w:asciiTheme="minorHAnsi" w:hAnsiTheme="minorHAnsi" w:cstheme="minorHAnsi"/>
          <w:sz w:val="21"/>
          <w:szCs w:val="21"/>
        </w:rPr>
        <w:t xml:space="preserve"> von Nägeln, Nadeln oder ähnlichen Befestigungen ist untersagt.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Haftung und Versicherung</w:t>
      </w:r>
    </w:p>
    <w:p w:rsidR="000B522A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Der Veranstalter haftet für alle Schäden an Räumen, Inventar und Zugangswegen, die im Zusammenhang mit der Veranstaltung entstehen. </w:t>
      </w:r>
      <w:r w:rsidR="009C5068" w:rsidRPr="00B16118">
        <w:rPr>
          <w:rFonts w:asciiTheme="minorHAnsi" w:hAnsiTheme="minorHAnsi" w:cstheme="minorHAnsi"/>
          <w:sz w:val="21"/>
          <w:szCs w:val="21"/>
        </w:rPr>
        <w:t>S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pätestens </w:t>
      </w:r>
      <w:r w:rsidR="009C5068" w:rsidRPr="00B16118">
        <w:rPr>
          <w:rFonts w:asciiTheme="minorHAnsi" w:hAnsiTheme="minorHAnsi" w:cstheme="minorHAnsi"/>
          <w:sz w:val="21"/>
          <w:szCs w:val="21"/>
        </w:rPr>
        <w:t>bei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 Abschluss der Mietvereinbarung </w:t>
      </w:r>
      <w:r w:rsidR="009C5068" w:rsidRPr="00B16118">
        <w:rPr>
          <w:rFonts w:asciiTheme="minorHAnsi" w:hAnsiTheme="minorHAnsi" w:cstheme="minorHAnsi"/>
          <w:sz w:val="21"/>
          <w:szCs w:val="21"/>
        </w:rPr>
        <w:t>ist eine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 gültige Haftpflichtversicherung nach</w:t>
      </w:r>
      <w:r w:rsidR="009C5068" w:rsidRPr="00B16118">
        <w:rPr>
          <w:rFonts w:asciiTheme="minorHAnsi" w:hAnsiTheme="minorHAnsi" w:cstheme="minorHAnsi"/>
          <w:sz w:val="21"/>
          <w:szCs w:val="21"/>
        </w:rPr>
        <w:t>zuweisen</w:t>
      </w:r>
      <w:r w:rsidR="00363CFF" w:rsidRPr="00B16118">
        <w:rPr>
          <w:rFonts w:asciiTheme="minorHAnsi" w:hAnsiTheme="minorHAnsi" w:cstheme="minorHAnsi"/>
          <w:sz w:val="21"/>
          <w:szCs w:val="21"/>
        </w:rPr>
        <w:t>.</w:t>
      </w:r>
    </w:p>
    <w:p w:rsidR="000B522A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Für die Nutzung der </w:t>
      </w:r>
      <w:r w:rsidR="004C3AEB" w:rsidRPr="00B16118">
        <w:rPr>
          <w:rFonts w:asciiTheme="minorHAnsi" w:hAnsiTheme="minorHAnsi" w:cstheme="minorHAnsi"/>
          <w:sz w:val="21"/>
          <w:szCs w:val="21"/>
        </w:rPr>
        <w:t>Technik</w:t>
      </w:r>
      <w:r w:rsidRPr="00B16118">
        <w:rPr>
          <w:rFonts w:asciiTheme="minorHAnsi" w:hAnsiTheme="minorHAnsi" w:cstheme="minorHAnsi"/>
          <w:sz w:val="21"/>
          <w:szCs w:val="21"/>
        </w:rPr>
        <w:t xml:space="preserve"> erfolgt eine Einweisung</w:t>
      </w:r>
      <w:r w:rsidR="00363CFF"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Pr="00B16118">
        <w:rPr>
          <w:rFonts w:asciiTheme="minorHAnsi" w:hAnsiTheme="minorHAnsi" w:cstheme="minorHAnsi"/>
          <w:sz w:val="21"/>
          <w:szCs w:val="21"/>
        </w:rPr>
        <w:t xml:space="preserve">durch die Kirchengemeinde; Schäden durch Fehlbedienung </w:t>
      </w:r>
      <w:r w:rsidR="004C3AEB" w:rsidRPr="00B16118">
        <w:rPr>
          <w:rFonts w:asciiTheme="minorHAnsi" w:hAnsiTheme="minorHAnsi" w:cstheme="minorHAnsi"/>
          <w:sz w:val="21"/>
          <w:szCs w:val="21"/>
        </w:rPr>
        <w:t>trägt der</w:t>
      </w:r>
      <w:r w:rsidRPr="00B16118">
        <w:rPr>
          <w:rFonts w:asciiTheme="minorHAnsi" w:hAnsiTheme="minorHAnsi" w:cstheme="minorHAnsi"/>
          <w:sz w:val="21"/>
          <w:szCs w:val="21"/>
        </w:rPr>
        <w:t xml:space="preserve"> Veranstalter.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Die Kirchengemeinde übernimmt keine Haftung für 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in den Saal </w:t>
      </w:r>
      <w:r w:rsidRPr="00B16118">
        <w:rPr>
          <w:rFonts w:asciiTheme="minorHAnsi" w:hAnsiTheme="minorHAnsi" w:cstheme="minorHAnsi"/>
          <w:sz w:val="21"/>
          <w:szCs w:val="21"/>
        </w:rPr>
        <w:t>eingebrachte Gegenstände des Veranstalters.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Kaution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Die Kaution ist bei Übergabe des Saals in bar zu entrichten. Sie wird nach ordnungsgemäßer Rückgabe erstattet. Bei Schäden oder ungeklärten Sachverhalten kann sie bis zu</w:t>
      </w:r>
      <w:r w:rsidR="000B522A" w:rsidRPr="00B16118">
        <w:rPr>
          <w:rFonts w:asciiTheme="minorHAnsi" w:hAnsiTheme="minorHAnsi" w:cstheme="minorHAnsi"/>
          <w:sz w:val="21"/>
          <w:szCs w:val="21"/>
        </w:rPr>
        <w:t xml:space="preserve"> deren</w:t>
      </w:r>
      <w:r w:rsidRPr="00B16118">
        <w:rPr>
          <w:rFonts w:asciiTheme="minorHAnsi" w:hAnsiTheme="minorHAnsi" w:cstheme="minorHAnsi"/>
          <w:sz w:val="21"/>
          <w:szCs w:val="21"/>
        </w:rPr>
        <w:t xml:space="preserve"> Klärung</w:t>
      </w:r>
      <w:r w:rsidR="000B522A" w:rsidRPr="00B16118">
        <w:rPr>
          <w:rFonts w:asciiTheme="minorHAnsi" w:hAnsiTheme="minorHAnsi" w:cstheme="minorHAnsi"/>
          <w:sz w:val="21"/>
          <w:szCs w:val="21"/>
        </w:rPr>
        <w:t xml:space="preserve"> durch die Kirchengemeinde</w:t>
      </w:r>
      <w:r w:rsidRPr="00B16118">
        <w:rPr>
          <w:rFonts w:asciiTheme="minorHAnsi" w:hAnsiTheme="minorHAnsi" w:cstheme="minorHAnsi"/>
          <w:sz w:val="21"/>
          <w:szCs w:val="21"/>
        </w:rPr>
        <w:t xml:space="preserve"> einbehalten werden.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Rücksichtnahme auf Anwohner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Ab 22 Uhr sind Fenster und Türen geschlossen zu halten, Lärm im Außenbereich ist zu vermeiden und innerhalb des Saals ist auf Zimmerlautstärke zu achten.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lastRenderedPageBreak/>
        <w:t>Untervermietung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Eine Untervermietung </w:t>
      </w:r>
      <w:r w:rsidR="00B16118" w:rsidRPr="00B16118">
        <w:rPr>
          <w:rFonts w:asciiTheme="minorHAnsi" w:hAnsiTheme="minorHAnsi" w:cstheme="minorHAnsi"/>
          <w:sz w:val="21"/>
          <w:szCs w:val="21"/>
        </w:rPr>
        <w:t xml:space="preserve">des Saals durch den Veranstalter </w:t>
      </w:r>
      <w:r w:rsidRPr="00B16118">
        <w:rPr>
          <w:rFonts w:asciiTheme="minorHAnsi" w:hAnsiTheme="minorHAnsi" w:cstheme="minorHAnsi"/>
          <w:sz w:val="21"/>
          <w:szCs w:val="21"/>
        </w:rPr>
        <w:t>ist nicht gestattet.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Anwesenheitspflicht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Der Veranstalter oder eine bevollmächtigte Person ist während der gesamten Veranstaltung anwesend und dient als Ansprechp</w:t>
      </w:r>
      <w:r w:rsidR="00363CFF" w:rsidRPr="00B16118">
        <w:rPr>
          <w:rFonts w:asciiTheme="minorHAnsi" w:hAnsiTheme="minorHAnsi" w:cstheme="minorHAnsi"/>
          <w:sz w:val="21"/>
          <w:szCs w:val="21"/>
        </w:rPr>
        <w:t>erson</w:t>
      </w:r>
      <w:r w:rsidR="000B522A" w:rsidRPr="00B16118">
        <w:rPr>
          <w:rFonts w:asciiTheme="minorHAnsi" w:hAnsiTheme="minorHAnsi" w:cstheme="minorHAnsi"/>
          <w:sz w:val="21"/>
          <w:szCs w:val="21"/>
        </w:rPr>
        <w:t xml:space="preserve"> in Konfliktfällen</w:t>
      </w:r>
      <w:r w:rsidRPr="00B16118">
        <w:rPr>
          <w:rFonts w:asciiTheme="minorHAnsi" w:hAnsiTheme="minorHAnsi" w:cstheme="minorHAnsi"/>
          <w:sz w:val="21"/>
          <w:szCs w:val="21"/>
        </w:rPr>
        <w:t>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Style w:val="Fett"/>
          <w:rFonts w:asciiTheme="minorHAnsi" w:hAnsiTheme="minorHAnsi" w:cstheme="minorHAnsi"/>
          <w:b w:val="0"/>
          <w:bCs w:val="0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Vereinbarkeit mit dem christlichen Bekenntnis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Äußerungen oder Handlungen, die dem christlichen Bekenntnis der Evangelischen Kirche widersprechen oder es verunglimpfen, dürfen nicht Bestandteil der Veranstaltung sein.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Politische und weltanschauliche Grenzen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B16118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Veranstaltungen mit f</w:t>
      </w:r>
      <w:r w:rsidR="00EB4700" w:rsidRPr="00B16118">
        <w:rPr>
          <w:rFonts w:asciiTheme="minorHAnsi" w:hAnsiTheme="minorHAnsi" w:cstheme="minorHAnsi"/>
          <w:sz w:val="21"/>
          <w:szCs w:val="21"/>
        </w:rPr>
        <w:t>remdenfeindliche</w:t>
      </w:r>
      <w:r w:rsidRPr="00B16118">
        <w:rPr>
          <w:rFonts w:asciiTheme="minorHAnsi" w:hAnsiTheme="minorHAnsi" w:cstheme="minorHAnsi"/>
          <w:sz w:val="21"/>
          <w:szCs w:val="21"/>
        </w:rPr>
        <w:t>n</w:t>
      </w:r>
      <w:r w:rsidR="00EB4700" w:rsidRPr="00B16118">
        <w:rPr>
          <w:rFonts w:asciiTheme="minorHAnsi" w:hAnsiTheme="minorHAnsi" w:cstheme="minorHAnsi"/>
          <w:sz w:val="21"/>
          <w:szCs w:val="21"/>
        </w:rPr>
        <w:t>, diskriminierende</w:t>
      </w:r>
      <w:r w:rsidRPr="00B16118">
        <w:rPr>
          <w:rFonts w:asciiTheme="minorHAnsi" w:hAnsiTheme="minorHAnsi" w:cstheme="minorHAnsi"/>
          <w:sz w:val="21"/>
          <w:szCs w:val="21"/>
        </w:rPr>
        <w:t>n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oder politisch extremistische</w:t>
      </w:r>
      <w:r w:rsidRPr="00B16118">
        <w:rPr>
          <w:rFonts w:asciiTheme="minorHAnsi" w:hAnsiTheme="minorHAnsi" w:cstheme="minorHAnsi"/>
          <w:sz w:val="21"/>
          <w:szCs w:val="21"/>
        </w:rPr>
        <w:t>n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Inhalte</w:t>
      </w:r>
      <w:r w:rsidRPr="00B16118">
        <w:rPr>
          <w:rFonts w:asciiTheme="minorHAnsi" w:hAnsiTheme="minorHAnsi" w:cstheme="minorHAnsi"/>
          <w:sz w:val="21"/>
          <w:szCs w:val="21"/>
        </w:rPr>
        <w:t>n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sind unzulässig.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Brandschutz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Die Brandschutzordnung </w:t>
      </w:r>
      <w:r w:rsidR="00B16118" w:rsidRPr="00B16118">
        <w:rPr>
          <w:rFonts w:asciiTheme="minorHAnsi" w:hAnsiTheme="minorHAnsi" w:cstheme="minorHAnsi"/>
          <w:sz w:val="21"/>
          <w:szCs w:val="21"/>
        </w:rPr>
        <w:t xml:space="preserve">(Teil A/B) </w:t>
      </w:r>
      <w:r w:rsidRPr="00B16118">
        <w:rPr>
          <w:rFonts w:asciiTheme="minorHAnsi" w:hAnsiTheme="minorHAnsi" w:cstheme="minorHAnsi"/>
          <w:sz w:val="21"/>
          <w:szCs w:val="21"/>
        </w:rPr>
        <w:t xml:space="preserve">ist </w:t>
      </w:r>
      <w:r w:rsidR="009C5068" w:rsidRPr="00B16118">
        <w:rPr>
          <w:rFonts w:asciiTheme="minorHAnsi" w:hAnsiTheme="minorHAnsi" w:cstheme="minorHAnsi"/>
          <w:sz w:val="21"/>
          <w:szCs w:val="21"/>
        </w:rPr>
        <w:t>Bestandteil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 der Mi</w:t>
      </w:r>
      <w:r w:rsidR="00B16118" w:rsidRPr="00B16118">
        <w:rPr>
          <w:rFonts w:asciiTheme="minorHAnsi" w:hAnsiTheme="minorHAnsi" w:cstheme="minorHAnsi"/>
          <w:sz w:val="21"/>
          <w:szCs w:val="21"/>
        </w:rPr>
        <w:t>e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tvereinbarung </w:t>
      </w:r>
      <w:r w:rsidR="009C5068" w:rsidRPr="00B16118">
        <w:rPr>
          <w:rFonts w:asciiTheme="minorHAnsi" w:hAnsiTheme="minorHAnsi" w:cstheme="minorHAnsi"/>
          <w:sz w:val="21"/>
          <w:szCs w:val="21"/>
        </w:rPr>
        <w:t xml:space="preserve">und </w:t>
      </w:r>
      <w:r w:rsidRPr="00B16118">
        <w:rPr>
          <w:rFonts w:asciiTheme="minorHAnsi" w:hAnsiTheme="minorHAnsi" w:cstheme="minorHAnsi"/>
          <w:sz w:val="21"/>
          <w:szCs w:val="21"/>
        </w:rPr>
        <w:t>einzuhalten. Offene Flammen und Kerzen sind nicht gestattet. Fluchtwege müssen jederzeit freigehalten werden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. Private Feiern dürfen </w:t>
      </w:r>
      <w:r w:rsidR="009C5068" w:rsidRPr="00B16118">
        <w:rPr>
          <w:rFonts w:asciiTheme="minorHAnsi" w:hAnsiTheme="minorHAnsi" w:cstheme="minorHAnsi"/>
          <w:sz w:val="21"/>
          <w:szCs w:val="21"/>
        </w:rPr>
        <w:t>maximal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 100</w:t>
      </w:r>
      <w:r w:rsidR="009C5068" w:rsidRPr="00B16118">
        <w:rPr>
          <w:rFonts w:asciiTheme="minorHAnsi" w:hAnsiTheme="minorHAnsi" w:cstheme="minorHAnsi"/>
          <w:sz w:val="21"/>
          <w:szCs w:val="21"/>
        </w:rPr>
        <w:t xml:space="preserve">, 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öffentliche Veranstaltungen </w:t>
      </w:r>
      <w:r w:rsidR="009C5068" w:rsidRPr="00B16118">
        <w:rPr>
          <w:rFonts w:asciiTheme="minorHAnsi" w:hAnsiTheme="minorHAnsi" w:cstheme="minorHAnsi"/>
          <w:sz w:val="21"/>
          <w:szCs w:val="21"/>
        </w:rPr>
        <w:t>maximal</w:t>
      </w:r>
      <w:r w:rsidR="004C3AEB" w:rsidRPr="00B16118">
        <w:rPr>
          <w:rFonts w:asciiTheme="minorHAnsi" w:hAnsiTheme="minorHAnsi" w:cstheme="minorHAnsi"/>
          <w:sz w:val="21"/>
          <w:szCs w:val="21"/>
        </w:rPr>
        <w:t xml:space="preserve"> 150 Personen </w:t>
      </w:r>
      <w:r w:rsidR="009C5068" w:rsidRPr="00B16118">
        <w:rPr>
          <w:rFonts w:asciiTheme="minorHAnsi" w:hAnsiTheme="minorHAnsi" w:cstheme="minorHAnsi"/>
          <w:sz w:val="21"/>
          <w:szCs w:val="21"/>
        </w:rPr>
        <w:t>umfassen</w:t>
      </w:r>
      <w:r w:rsidR="004C3AEB" w:rsidRPr="00B16118">
        <w:rPr>
          <w:rFonts w:asciiTheme="minorHAnsi" w:hAnsiTheme="minorHAnsi" w:cstheme="minorHAnsi"/>
          <w:sz w:val="21"/>
          <w:szCs w:val="21"/>
        </w:rPr>
        <w:t>.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Jugendschutz und Alkohol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Der Veranstalter verpflichtet sich zur Einhaltung des Jugendschutzgesetzes. Der Ausschank von Alkohol erfolgt in eigener Verantwortung und unter Beachtung aller gesetzlichen Vorgaben.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Schlüsselregelung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CF3173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em Veranstalter </w:t>
      </w:r>
      <w:r w:rsidRPr="00B16118">
        <w:rPr>
          <w:rFonts w:asciiTheme="minorHAnsi" w:hAnsiTheme="minorHAnsi" w:cstheme="minorHAnsi"/>
          <w:sz w:val="21"/>
          <w:szCs w:val="21"/>
        </w:rPr>
        <w:t xml:space="preserve">wird </w:t>
      </w:r>
      <w:r w:rsidR="00EB4700" w:rsidRPr="00B16118">
        <w:rPr>
          <w:rFonts w:asciiTheme="minorHAnsi" w:hAnsiTheme="minorHAnsi" w:cstheme="minorHAnsi"/>
          <w:sz w:val="21"/>
          <w:szCs w:val="21"/>
        </w:rPr>
        <w:t>ein Schlüssel übergeben</w:t>
      </w:r>
      <w:r w:rsidRPr="00B16118">
        <w:rPr>
          <w:rFonts w:asciiTheme="minorHAnsi" w:hAnsiTheme="minorHAnsi" w:cstheme="minorHAnsi"/>
          <w:sz w:val="21"/>
          <w:szCs w:val="21"/>
        </w:rPr>
        <w:t xml:space="preserve">. Dieser </w:t>
      </w:r>
      <w:r w:rsidR="00EB4700" w:rsidRPr="00B16118">
        <w:rPr>
          <w:rFonts w:asciiTheme="minorHAnsi" w:hAnsiTheme="minorHAnsi" w:cstheme="minorHAnsi"/>
          <w:sz w:val="21"/>
          <w:szCs w:val="21"/>
        </w:rPr>
        <w:t>ist sorgfältig aufzubewahren und bei Rückgabe der Räume wieder auszuhändigen. Bei Verlust trägt der Veranstalter die Kosten für Ersatz.</w:t>
      </w:r>
    </w:p>
    <w:p w:rsidR="000B522A" w:rsidRPr="00B16118" w:rsidRDefault="00EB4700" w:rsidP="000B522A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Reinigung und Müllentsorgung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0B522A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Der Saal und alle genutzten Nebenräume sind besenrein zu übergeben. Müll ist vollständig zu entsorgen. </w:t>
      </w:r>
      <w:r w:rsidR="009C5068" w:rsidRPr="00B16118">
        <w:rPr>
          <w:rFonts w:asciiTheme="minorHAnsi" w:hAnsiTheme="minorHAnsi" w:cstheme="minorHAnsi"/>
          <w:sz w:val="21"/>
          <w:szCs w:val="21"/>
        </w:rPr>
        <w:t>G</w:t>
      </w:r>
      <w:r w:rsidRPr="00B16118">
        <w:rPr>
          <w:rFonts w:asciiTheme="minorHAnsi" w:hAnsiTheme="minorHAnsi" w:cstheme="minorHAnsi"/>
          <w:sz w:val="21"/>
          <w:szCs w:val="21"/>
        </w:rPr>
        <w:t xml:space="preserve">robe Verunreinigungen </w:t>
      </w:r>
      <w:r w:rsidR="009C5068" w:rsidRPr="00B16118">
        <w:rPr>
          <w:rFonts w:asciiTheme="minorHAnsi" w:hAnsiTheme="minorHAnsi" w:cstheme="minorHAnsi"/>
          <w:sz w:val="21"/>
          <w:szCs w:val="21"/>
        </w:rPr>
        <w:t>führen zu einer</w:t>
      </w:r>
      <w:r w:rsidR="00EC5882" w:rsidRPr="00B16118">
        <w:rPr>
          <w:rFonts w:asciiTheme="minorHAnsi" w:hAnsiTheme="minorHAnsi" w:cstheme="minorHAnsi"/>
          <w:sz w:val="21"/>
          <w:szCs w:val="21"/>
        </w:rPr>
        <w:t xml:space="preserve"> kostenpflichtige</w:t>
      </w:r>
      <w:r w:rsidR="009C5068" w:rsidRPr="00B16118">
        <w:rPr>
          <w:rFonts w:asciiTheme="minorHAnsi" w:hAnsiTheme="minorHAnsi" w:cstheme="minorHAnsi"/>
          <w:sz w:val="21"/>
          <w:szCs w:val="21"/>
        </w:rPr>
        <w:t>n</w:t>
      </w:r>
      <w:r w:rsidR="00EC5882" w:rsidRPr="00B16118">
        <w:rPr>
          <w:rFonts w:asciiTheme="minorHAnsi" w:hAnsiTheme="minorHAnsi" w:cstheme="minorHAnsi"/>
          <w:sz w:val="21"/>
          <w:szCs w:val="21"/>
        </w:rPr>
        <w:t xml:space="preserve"> Sonderreinigung</w:t>
      </w:r>
      <w:r w:rsidR="009C5068" w:rsidRPr="00B16118">
        <w:rPr>
          <w:rFonts w:asciiTheme="minorHAnsi" w:hAnsiTheme="minorHAnsi" w:cstheme="minorHAnsi"/>
          <w:sz w:val="21"/>
          <w:szCs w:val="21"/>
        </w:rPr>
        <w:t>;</w:t>
      </w:r>
      <w:r w:rsidR="00CF3173" w:rsidRPr="00B16118">
        <w:rPr>
          <w:rFonts w:asciiTheme="minorHAnsi" w:hAnsiTheme="minorHAnsi" w:cstheme="minorHAnsi"/>
          <w:sz w:val="21"/>
          <w:szCs w:val="21"/>
        </w:rPr>
        <w:t xml:space="preserve"> </w:t>
      </w:r>
      <w:r w:rsidR="009C5068" w:rsidRPr="00B16118">
        <w:rPr>
          <w:rFonts w:asciiTheme="minorHAnsi" w:hAnsiTheme="minorHAnsi" w:cstheme="minorHAnsi"/>
          <w:sz w:val="21"/>
          <w:szCs w:val="21"/>
        </w:rPr>
        <w:t xml:space="preserve">nicht entsorgter Müll </w:t>
      </w:r>
      <w:r w:rsidR="00CF3173" w:rsidRPr="00B16118">
        <w:rPr>
          <w:rFonts w:asciiTheme="minorHAnsi" w:hAnsiTheme="minorHAnsi" w:cstheme="minorHAnsi"/>
          <w:sz w:val="21"/>
          <w:szCs w:val="21"/>
        </w:rPr>
        <w:t xml:space="preserve">wird dem Veranstalter </w:t>
      </w:r>
      <w:r w:rsidR="00EC5882" w:rsidRPr="00B16118">
        <w:rPr>
          <w:rFonts w:asciiTheme="minorHAnsi" w:hAnsiTheme="minorHAnsi" w:cstheme="minorHAnsi"/>
          <w:sz w:val="21"/>
          <w:szCs w:val="21"/>
        </w:rPr>
        <w:t>in Rechnung gestellt</w:t>
      </w:r>
      <w:r w:rsidRPr="00B16118">
        <w:rPr>
          <w:rFonts w:asciiTheme="minorHAnsi" w:hAnsiTheme="minorHAnsi" w:cstheme="minorHAnsi"/>
          <w:sz w:val="21"/>
          <w:szCs w:val="21"/>
        </w:rPr>
        <w:t>.</w:t>
      </w:r>
    </w:p>
    <w:p w:rsidR="000B522A" w:rsidRPr="00B16118" w:rsidRDefault="00EB4700" w:rsidP="00EC5882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Hausrecht</w:t>
      </w:r>
      <w:r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EC5882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Die Kirchengemeinde behält zu jeder Zeit das Hausrecht und </w:t>
      </w:r>
      <w:r w:rsidR="004C3AEB" w:rsidRPr="00B16118">
        <w:rPr>
          <w:rFonts w:asciiTheme="minorHAnsi" w:hAnsiTheme="minorHAnsi" w:cstheme="minorHAnsi"/>
          <w:sz w:val="21"/>
          <w:szCs w:val="21"/>
        </w:rPr>
        <w:t>kann</w:t>
      </w:r>
      <w:r w:rsidRPr="00B16118">
        <w:rPr>
          <w:rFonts w:asciiTheme="minorHAnsi" w:hAnsiTheme="minorHAnsi" w:cstheme="minorHAnsi"/>
          <w:sz w:val="21"/>
          <w:szCs w:val="21"/>
        </w:rPr>
        <w:t xml:space="preserve"> bei Verstößen gegen diese </w:t>
      </w:r>
      <w:r w:rsidR="00B16118" w:rsidRPr="00B16118">
        <w:rPr>
          <w:rFonts w:asciiTheme="minorHAnsi" w:hAnsiTheme="minorHAnsi" w:cstheme="minorHAnsi"/>
          <w:sz w:val="21"/>
          <w:szCs w:val="21"/>
        </w:rPr>
        <w:t>Nutzungsb</w:t>
      </w:r>
      <w:r w:rsidRPr="00B16118">
        <w:rPr>
          <w:rFonts w:asciiTheme="minorHAnsi" w:hAnsiTheme="minorHAnsi" w:cstheme="minorHAnsi"/>
          <w:sz w:val="21"/>
          <w:szCs w:val="21"/>
        </w:rPr>
        <w:t>estimmungen die Veranstaltung abbrechen.</w:t>
      </w:r>
    </w:p>
    <w:p w:rsidR="000B522A" w:rsidRPr="00B16118" w:rsidRDefault="00EC5882" w:rsidP="00EC5882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Stornierungsbedingungen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</w:t>
      </w:r>
    </w:p>
    <w:p w:rsidR="00EB4700" w:rsidRPr="00B16118" w:rsidRDefault="00EB4700" w:rsidP="00EC5882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 xml:space="preserve">Der Veranstalter kann bis </w:t>
      </w:r>
      <w:r w:rsidR="00EC5882" w:rsidRPr="00B16118">
        <w:rPr>
          <w:rFonts w:asciiTheme="minorHAnsi" w:hAnsiTheme="minorHAnsi" w:cstheme="minorHAnsi"/>
          <w:sz w:val="21"/>
          <w:szCs w:val="21"/>
        </w:rPr>
        <w:t>90</w:t>
      </w:r>
      <w:r w:rsidRPr="00B16118">
        <w:rPr>
          <w:rFonts w:asciiTheme="minorHAnsi" w:hAnsiTheme="minorHAnsi" w:cstheme="minorHAnsi"/>
          <w:sz w:val="21"/>
          <w:szCs w:val="21"/>
        </w:rPr>
        <w:t xml:space="preserve"> Tage vor Veranstaltungsbeginn kostenfrei </w:t>
      </w:r>
      <w:r w:rsidR="00CF3173" w:rsidRPr="00B16118">
        <w:rPr>
          <w:rFonts w:asciiTheme="minorHAnsi" w:hAnsiTheme="minorHAnsi" w:cstheme="minorHAnsi"/>
          <w:sz w:val="21"/>
          <w:szCs w:val="21"/>
        </w:rPr>
        <w:t xml:space="preserve">von dieser Vereinbarung </w:t>
      </w:r>
      <w:r w:rsidRPr="00B16118">
        <w:rPr>
          <w:rFonts w:asciiTheme="minorHAnsi" w:hAnsiTheme="minorHAnsi" w:cstheme="minorHAnsi"/>
          <w:sz w:val="21"/>
          <w:szCs w:val="21"/>
        </w:rPr>
        <w:t xml:space="preserve">zurücktreten. Bei </w:t>
      </w:r>
      <w:r w:rsidR="00EC5882" w:rsidRPr="00B16118">
        <w:rPr>
          <w:rFonts w:asciiTheme="minorHAnsi" w:hAnsiTheme="minorHAnsi" w:cstheme="minorHAnsi"/>
          <w:sz w:val="21"/>
          <w:szCs w:val="21"/>
        </w:rPr>
        <w:t>einem</w:t>
      </w:r>
      <w:r w:rsidRPr="00B16118">
        <w:rPr>
          <w:rFonts w:asciiTheme="minorHAnsi" w:hAnsiTheme="minorHAnsi" w:cstheme="minorHAnsi"/>
          <w:sz w:val="21"/>
          <w:szCs w:val="21"/>
        </w:rPr>
        <w:t xml:space="preserve"> Rücktritt </w:t>
      </w:r>
      <w:r w:rsidR="00EC5882" w:rsidRPr="00B16118">
        <w:rPr>
          <w:rFonts w:asciiTheme="minorHAnsi" w:hAnsiTheme="minorHAnsi" w:cstheme="minorHAnsi"/>
          <w:sz w:val="21"/>
          <w:szCs w:val="21"/>
        </w:rPr>
        <w:t xml:space="preserve">bis 30 Tage vor Veranstaltungsbeginn </w:t>
      </w:r>
      <w:r w:rsidRPr="00B16118">
        <w:rPr>
          <w:rFonts w:asciiTheme="minorHAnsi" w:hAnsiTheme="minorHAnsi" w:cstheme="minorHAnsi"/>
          <w:sz w:val="21"/>
          <w:szCs w:val="21"/>
        </w:rPr>
        <w:t xml:space="preserve">sind 50 % der Saalmiete zu zahlen. </w:t>
      </w:r>
      <w:r w:rsidR="00EC5882" w:rsidRPr="00B16118">
        <w:rPr>
          <w:rFonts w:asciiTheme="minorHAnsi" w:hAnsiTheme="minorHAnsi" w:cstheme="minorHAnsi"/>
          <w:sz w:val="21"/>
          <w:szCs w:val="21"/>
        </w:rPr>
        <w:t xml:space="preserve">Bei einer Stornierung weniger als 30 Tage vor dem Veranstaltungstermin fallen 100 % der vereinbarten Miete als pauschale Entschädigung an. </w:t>
      </w:r>
      <w:r w:rsidR="00B16118" w:rsidRPr="00B16118">
        <w:rPr>
          <w:rFonts w:asciiTheme="minorHAnsi" w:hAnsiTheme="minorHAnsi" w:cstheme="minorHAnsi"/>
          <w:sz w:val="21"/>
          <w:szCs w:val="21"/>
        </w:rPr>
        <w:t>Stornierungen müssen grundsätzlich schriftlich erfolgen.</w:t>
      </w:r>
    </w:p>
    <w:p w:rsidR="000B522A" w:rsidRPr="00B16118" w:rsidRDefault="00EB4700" w:rsidP="00EC5882">
      <w:pPr>
        <w:pStyle w:val="StandardWeb"/>
        <w:numPr>
          <w:ilvl w:val="0"/>
          <w:numId w:val="6"/>
        </w:numPr>
        <w:tabs>
          <w:tab w:val="clear" w:pos="720"/>
          <w:tab w:val="num" w:pos="360"/>
        </w:tabs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Style w:val="Fett"/>
          <w:rFonts w:asciiTheme="minorHAnsi" w:hAnsiTheme="minorHAnsi" w:cstheme="minorHAnsi"/>
          <w:sz w:val="21"/>
          <w:szCs w:val="21"/>
        </w:rPr>
        <w:t>Höhere Gewalt und behördliche Anordnungen</w:t>
      </w:r>
    </w:p>
    <w:p w:rsidR="00EB4700" w:rsidRPr="00B16118" w:rsidRDefault="00B16118" w:rsidP="00EC5882">
      <w:pPr>
        <w:pStyle w:val="StandardWeb"/>
        <w:spacing w:before="120" w:beforeAutospacing="0" w:after="0" w:afterAutospacing="0"/>
        <w:ind w:left="357"/>
        <w:rPr>
          <w:rFonts w:asciiTheme="minorHAnsi" w:hAnsiTheme="minorHAnsi" w:cstheme="minorHAnsi"/>
          <w:sz w:val="21"/>
          <w:szCs w:val="21"/>
        </w:rPr>
      </w:pPr>
      <w:r w:rsidRPr="00B16118">
        <w:rPr>
          <w:rFonts w:asciiTheme="minorHAnsi" w:hAnsiTheme="minorHAnsi" w:cstheme="minorHAnsi"/>
          <w:sz w:val="21"/>
          <w:szCs w:val="21"/>
        </w:rPr>
        <w:t>Die Kirchengemeinde kann b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ei Ereignissen höherer Gewalt, behördlichen Auflagen </w:t>
      </w:r>
      <w:r w:rsidRPr="00B16118">
        <w:rPr>
          <w:rFonts w:asciiTheme="minorHAnsi" w:hAnsiTheme="minorHAnsi" w:cstheme="minorHAnsi"/>
          <w:sz w:val="21"/>
          <w:szCs w:val="21"/>
        </w:rPr>
        <w:t>und Anordnungen sowie</w:t>
      </w:r>
      <w:r w:rsidR="00EB4700" w:rsidRPr="00B16118">
        <w:rPr>
          <w:rFonts w:asciiTheme="minorHAnsi" w:hAnsiTheme="minorHAnsi" w:cstheme="minorHAnsi"/>
          <w:sz w:val="21"/>
          <w:szCs w:val="21"/>
        </w:rPr>
        <w:t xml:space="preserve"> unvorhersehbaren Störungen vom Vertrag zurücktreten, ohne dass hieraus Schadensersatzansprüche entstehen.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0B522A" w:rsidTr="00EC5882">
        <w:tc>
          <w:tcPr>
            <w:tcW w:w="3828" w:type="dxa"/>
          </w:tcPr>
          <w:p w:rsidR="000B522A" w:rsidRDefault="00EC5882" w:rsidP="00EC5882">
            <w:pPr>
              <w:spacing w:before="360"/>
            </w:pPr>
            <w:r>
              <w:t>Datum, Unterschrift Veranstalter</w:t>
            </w: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0B522A" w:rsidRDefault="000B522A" w:rsidP="00EC5882">
            <w:pPr>
              <w:spacing w:before="360"/>
            </w:pPr>
          </w:p>
        </w:tc>
      </w:tr>
      <w:tr w:rsidR="000B522A" w:rsidTr="00EC5882">
        <w:tc>
          <w:tcPr>
            <w:tcW w:w="3828" w:type="dxa"/>
          </w:tcPr>
          <w:p w:rsidR="000B522A" w:rsidRDefault="00EC5882" w:rsidP="00EC5882">
            <w:pPr>
              <w:spacing w:before="360"/>
            </w:pPr>
            <w:r>
              <w:t>Datum, Unterschrift Kirchengemeinde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0B522A" w:rsidRDefault="000B522A" w:rsidP="00EC5882">
            <w:pPr>
              <w:spacing w:before="360"/>
            </w:pPr>
          </w:p>
        </w:tc>
      </w:tr>
    </w:tbl>
    <w:p w:rsidR="00D33664" w:rsidRPr="00820B92" w:rsidRDefault="00D33664" w:rsidP="00EC5882">
      <w:pPr>
        <w:rPr>
          <w:rFonts w:cstheme="minorHAnsi"/>
        </w:rPr>
      </w:pPr>
    </w:p>
    <w:sectPr w:rsidR="00D33664" w:rsidRPr="00820B9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330" w:rsidRDefault="007A3330" w:rsidP="009E6AA0">
      <w:pPr>
        <w:spacing w:after="0" w:line="240" w:lineRule="auto"/>
      </w:pPr>
      <w:r>
        <w:separator/>
      </w:r>
    </w:p>
  </w:endnote>
  <w:endnote w:type="continuationSeparator" w:id="0">
    <w:p w:rsidR="007A3330" w:rsidRDefault="007A3330" w:rsidP="009E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Segoe UI"/>
    <w:charset w:val="00"/>
    <w:family w:val="swiss"/>
    <w:pitch w:val="variable"/>
  </w:font>
  <w:font w:name="Futura Md BT">
    <w:altName w:val="Segoe UI Semibold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225028"/>
      <w:docPartObj>
        <w:docPartGallery w:val="Page Numbers (Bottom of Page)"/>
        <w:docPartUnique/>
      </w:docPartObj>
    </w:sdtPr>
    <w:sdtEndPr/>
    <w:sdtContent>
      <w:p w:rsidR="00B16118" w:rsidRDefault="00B161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16118" w:rsidRDefault="00B161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330" w:rsidRDefault="007A3330" w:rsidP="009E6AA0">
      <w:pPr>
        <w:spacing w:after="0" w:line="240" w:lineRule="auto"/>
      </w:pPr>
      <w:r>
        <w:separator/>
      </w:r>
    </w:p>
  </w:footnote>
  <w:footnote w:type="continuationSeparator" w:id="0">
    <w:p w:rsidR="007A3330" w:rsidRDefault="007A3330" w:rsidP="009E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3D3" w:rsidRDefault="001E23D3" w:rsidP="001E23D3">
    <w:pPr>
      <w:pStyle w:val="Kopfzeile"/>
      <w:tabs>
        <w:tab w:val="clear" w:pos="4536"/>
        <w:tab w:val="clear" w:pos="9072"/>
        <w:tab w:val="left" w:pos="8364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4335145</wp:posOffset>
              </wp:positionH>
              <wp:positionV relativeFrom="paragraph">
                <wp:posOffset>1929130</wp:posOffset>
              </wp:positionV>
              <wp:extent cx="1652905" cy="302260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302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3D3" w:rsidRDefault="001E23D3" w:rsidP="001E23D3">
                          <w:pPr>
                            <w:pStyle w:val="kopf"/>
                            <w:tabs>
                              <w:tab w:val="left" w:pos="540"/>
                            </w:tabs>
                            <w:jc w:val="right"/>
                            <w:rPr>
                              <w:rFonts w:ascii="Calibri Light" w:hAnsi="Calibri Light" w:cs="Calibri Light"/>
                              <w:sz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5"/>
                              <w:lang w:val="en-US"/>
                            </w:rPr>
                            <w:t>E-Mail: saal@gemeinde-heinersdorf.de</w:t>
                          </w:r>
                        </w:p>
                        <w:p w:rsidR="001E23D3" w:rsidRDefault="001E23D3" w:rsidP="001E23D3">
                          <w:pPr>
                            <w:pStyle w:val="kopf"/>
                            <w:tabs>
                              <w:tab w:val="left" w:pos="540"/>
                            </w:tabs>
                            <w:jc w:val="right"/>
                            <w:rPr>
                              <w:rFonts w:ascii="Calibri Light" w:hAnsi="Calibri Light" w:cs="Calibri Light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5"/>
                            </w:rPr>
                            <w:t>Internet: www.gemeinde-heinersdorf.de</w:t>
                          </w:r>
                        </w:p>
                        <w:p w:rsidR="001E23D3" w:rsidRDefault="001E23D3" w:rsidP="001E23D3">
                          <w:pPr>
                            <w:pStyle w:val="kopf"/>
                            <w:rPr>
                              <w:rFonts w:ascii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8" type="#_x0000_t202" style="position:absolute;margin-left:341.35pt;margin-top:151.9pt;width:130.15pt;height:23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" stroked="f">
              <v:fill opacity="0"/>
              <v:textbox inset="0,0,0,0">
                <w:txbxContent>
                  <w:p w:rsidR="001E23D3" w:rsidRDefault="001E23D3" w:rsidP="001E23D3">
                    <w:pPr>
                      <w:pStyle w:val="kopf"/>
                      <w:tabs>
                        <w:tab w:val="left" w:pos="540"/>
                      </w:tabs>
                      <w:jc w:val="right"/>
                      <w:rPr>
                        <w:rFonts w:ascii="Calibri Light" w:hAnsi="Calibri Light" w:cs="Calibri Light"/>
                        <w:sz w:val="15"/>
                      </w:rPr>
                    </w:pPr>
                    <w:r>
                      <w:rPr>
                        <w:rFonts w:ascii="Calibri Light" w:hAnsi="Calibri Light" w:cs="Calibri Light"/>
                        <w:sz w:val="15"/>
                        <w:lang w:val="en-US"/>
                      </w:rPr>
                      <w:t>E-Mail: saal@gemeinde-heinersdorf.de</w:t>
                    </w:r>
                  </w:p>
                  <w:p w:rsidR="001E23D3" w:rsidRDefault="001E23D3" w:rsidP="001E23D3">
                    <w:pPr>
                      <w:pStyle w:val="kopf"/>
                      <w:tabs>
                        <w:tab w:val="left" w:pos="540"/>
                      </w:tabs>
                      <w:jc w:val="right"/>
                      <w:rPr>
                        <w:rFonts w:ascii="Calibri Light" w:hAnsi="Calibri Light" w:cs="Calibri Light"/>
                      </w:rPr>
                    </w:pPr>
                    <w:r>
                      <w:rPr>
                        <w:rFonts w:ascii="Calibri Light" w:hAnsi="Calibri Light" w:cs="Calibri Light"/>
                        <w:sz w:val="15"/>
                      </w:rPr>
                      <w:t>Internet: www.gemeinde-heinersdorf.de</w:t>
                    </w:r>
                  </w:p>
                  <w:p w:rsidR="001E23D3" w:rsidRDefault="001E23D3" w:rsidP="001E23D3">
                    <w:pPr>
                      <w:pStyle w:val="kopf"/>
                      <w:rPr>
                        <w:rFonts w:ascii="Calibri Light" w:hAnsi="Calibri Light" w:cs="Calibri Ligh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1357630</wp:posOffset>
              </wp:positionV>
              <wp:extent cx="3002915" cy="534035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915" cy="534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3D3" w:rsidRDefault="001E23D3" w:rsidP="001E23D3">
                          <w:pPr>
                            <w:pStyle w:val="Textkrper"/>
                          </w:pPr>
                          <w:r>
                            <w:rPr>
                              <w:rFonts w:ascii="Calibri Light" w:hAnsi="Calibri Light" w:cs="Calibri Light"/>
                            </w:rPr>
                            <w:t>Evangelische Kirchengemeinde Berlin-Heinersdorf</w:t>
                          </w:r>
                          <w:r>
                            <w:rPr>
                              <w:rFonts w:ascii="Calibri Light" w:hAnsi="Calibri Light" w:cs="Calibri Light"/>
                            </w:rPr>
                            <w:br/>
                            <w:t>Romain-Rolland-Straße 52          13089 Berlin</w:t>
                          </w:r>
                          <w:r>
                            <w:rPr>
                              <w:rFonts w:ascii="Calibri Light" w:hAnsi="Calibri Light" w:cs="Calibri Light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7" o:spid="_x0000_s1029" type="#_x0000_t202" style="position:absolute;margin-left:234pt;margin-top:106.9pt;width:236.45pt;height:42.0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" stroked="f">
              <v:fill opacity="0"/>
              <v:textbox inset="0,0,0,0">
                <w:txbxContent>
                  <w:p w:rsidR="001E23D3" w:rsidRDefault="001E23D3" w:rsidP="001E23D3">
                    <w:pPr>
                      <w:pStyle w:val="Textkrper"/>
                    </w:pPr>
                    <w:r>
                      <w:rPr>
                        <w:rFonts w:ascii="Calibri Light" w:hAnsi="Calibri Light" w:cs="Calibri Light"/>
                      </w:rPr>
                      <w:t>Evangelische Kirchengemeinde Berlin-Heinersdorf</w:t>
                    </w:r>
                    <w:r>
                      <w:rPr>
                        <w:rFonts w:ascii="Calibri Light" w:hAnsi="Calibri Light" w:cs="Calibri Light"/>
                      </w:rPr>
                      <w:br/>
                      <w:t>Romain-Rolland-Straße 52          13089 Berlin</w:t>
                    </w:r>
                    <w:r>
                      <w:rPr>
                        <w:rFonts w:ascii="Calibri Light" w:hAnsi="Calibri Light" w:cs="Calibri Light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2273935</wp:posOffset>
              </wp:positionH>
              <wp:positionV relativeFrom="paragraph">
                <wp:posOffset>13970</wp:posOffset>
              </wp:positionV>
              <wp:extent cx="3696970" cy="1269365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6970" cy="1269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3D3" w:rsidRDefault="001E23D3" w:rsidP="001E23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733800" cy="1310640"/>
                                <wp:effectExtent l="0" t="0" r="0" b="381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33800" cy="1310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3" o:spid="_x0000_s1030" type="#_x0000_t202" style="position:absolute;margin-left:179.05pt;margin-top:1.1pt;width:291.1pt;height:99.9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" stroked="f">
              <v:fill opacity="0"/>
              <v:textbox inset="0,0,0,0">
                <w:txbxContent>
                  <w:p w:rsidR="001E23D3" w:rsidRDefault="001E23D3" w:rsidP="001E23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3733800" cy="1310640"/>
                          <wp:effectExtent l="0" t="0" r="0" b="381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33800" cy="1310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ab/>
    </w:r>
  </w:p>
  <w:p w:rsidR="00EB4700" w:rsidRDefault="00EB4700" w:rsidP="009E6AA0">
    <w:pPr>
      <w:pStyle w:val="Kopfzeile"/>
      <w:tabs>
        <w:tab w:val="clear" w:pos="4536"/>
        <w:tab w:val="clear" w:pos="9072"/>
        <w:tab w:val="left" w:pos="8364"/>
      </w:tabs>
      <w:rPr>
        <w:sz w:val="20"/>
      </w:rPr>
    </w:pPr>
    <w:r>
      <w:rPr>
        <w:sz w:val="20"/>
      </w:rPr>
      <w:tab/>
    </w:r>
  </w:p>
  <w:p w:rsidR="00EB4700" w:rsidRDefault="00EB47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3D3" w:rsidRPr="001E23D3" w:rsidRDefault="001E23D3" w:rsidP="001E23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E3142D"/>
    <w:multiLevelType w:val="hybridMultilevel"/>
    <w:tmpl w:val="DF58D392"/>
    <w:lvl w:ilvl="0" w:tplc="A7EA69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4311F"/>
    <w:multiLevelType w:val="hybridMultilevel"/>
    <w:tmpl w:val="E70EA9E0"/>
    <w:lvl w:ilvl="0" w:tplc="884079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E34ED"/>
    <w:multiLevelType w:val="multilevel"/>
    <w:tmpl w:val="5926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056BA"/>
    <w:multiLevelType w:val="hybridMultilevel"/>
    <w:tmpl w:val="FA4E30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341AFD"/>
    <w:multiLevelType w:val="hybridMultilevel"/>
    <w:tmpl w:val="28B632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A0"/>
    <w:rsid w:val="000B522A"/>
    <w:rsid w:val="001B5B67"/>
    <w:rsid w:val="001E23D3"/>
    <w:rsid w:val="00312BA1"/>
    <w:rsid w:val="00363CFF"/>
    <w:rsid w:val="00425F2E"/>
    <w:rsid w:val="00483B17"/>
    <w:rsid w:val="004C3AEB"/>
    <w:rsid w:val="00504846"/>
    <w:rsid w:val="00570E79"/>
    <w:rsid w:val="006D4DE1"/>
    <w:rsid w:val="0075572C"/>
    <w:rsid w:val="007A3330"/>
    <w:rsid w:val="00820B92"/>
    <w:rsid w:val="00924036"/>
    <w:rsid w:val="00954068"/>
    <w:rsid w:val="009C5068"/>
    <w:rsid w:val="009E6AA0"/>
    <w:rsid w:val="00B16118"/>
    <w:rsid w:val="00BF0398"/>
    <w:rsid w:val="00CB2ED2"/>
    <w:rsid w:val="00CF3173"/>
    <w:rsid w:val="00D33664"/>
    <w:rsid w:val="00DD46EC"/>
    <w:rsid w:val="00DF299D"/>
    <w:rsid w:val="00EA4039"/>
    <w:rsid w:val="00EB4700"/>
    <w:rsid w:val="00EC5882"/>
    <w:rsid w:val="00EE30EE"/>
    <w:rsid w:val="00F6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EB1B3B-42AD-48FC-9817-045307FD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9E6AA0"/>
    <w:pPr>
      <w:keepNext/>
      <w:numPr>
        <w:ilvl w:val="1"/>
        <w:numId w:val="1"/>
      </w:numPr>
      <w:shd w:val="clear" w:color="auto" w:fill="FFFFFF"/>
      <w:suppressAutoHyphens/>
      <w:spacing w:after="0" w:line="240" w:lineRule="auto"/>
      <w:outlineLvl w:val="1"/>
    </w:pPr>
    <w:rPr>
      <w:rFonts w:ascii="Futura Lt BT" w:eastAsia="Times New Roman" w:hAnsi="Futura Lt BT" w:cs="Futura Lt BT"/>
      <w:b/>
      <w:bCs/>
      <w:sz w:val="12"/>
      <w:szCs w:val="24"/>
      <w:u w:val="single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E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6AA0"/>
  </w:style>
  <w:style w:type="paragraph" w:styleId="Fuzeile">
    <w:name w:val="footer"/>
    <w:basedOn w:val="Standard"/>
    <w:link w:val="FuzeileZchn"/>
    <w:uiPriority w:val="99"/>
    <w:unhideWhenUsed/>
    <w:rsid w:val="009E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6AA0"/>
  </w:style>
  <w:style w:type="paragraph" w:styleId="Textkrper">
    <w:name w:val="Body Text"/>
    <w:basedOn w:val="Standard"/>
    <w:link w:val="TextkrperZchn"/>
    <w:rsid w:val="009E6AA0"/>
    <w:pPr>
      <w:suppressAutoHyphens/>
      <w:spacing w:after="0" w:line="240" w:lineRule="auto"/>
      <w:jc w:val="both"/>
    </w:pPr>
    <w:rPr>
      <w:rFonts w:ascii="Futura Lt BT" w:eastAsia="Times New Roman" w:hAnsi="Futura Lt BT" w:cs="Futura Lt BT"/>
      <w:sz w:val="23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9E6AA0"/>
    <w:rPr>
      <w:rFonts w:ascii="Futura Lt BT" w:eastAsia="Times New Roman" w:hAnsi="Futura Lt BT" w:cs="Futura Lt BT"/>
      <w:sz w:val="23"/>
      <w:szCs w:val="24"/>
      <w:lang w:eastAsia="ar-SA"/>
    </w:rPr>
  </w:style>
  <w:style w:type="paragraph" w:customStyle="1" w:styleId="kopf">
    <w:name w:val="kopf"/>
    <w:rsid w:val="009E6AA0"/>
    <w:pPr>
      <w:suppressAutoHyphens/>
      <w:spacing w:after="0" w:line="200" w:lineRule="exact"/>
    </w:pPr>
    <w:rPr>
      <w:rFonts w:ascii="Futura Lt BT" w:eastAsia="Times New Roman" w:hAnsi="Futura Lt BT" w:cs="Futura Lt BT"/>
      <w:sz w:val="17"/>
      <w:szCs w:val="20"/>
      <w:lang w:eastAsia="ar-SA"/>
    </w:rPr>
  </w:style>
  <w:style w:type="paragraph" w:customStyle="1" w:styleId="kopf-fett">
    <w:name w:val="kopf-fett"/>
    <w:rsid w:val="009E6AA0"/>
    <w:pPr>
      <w:suppressAutoHyphens/>
      <w:spacing w:after="120" w:line="240" w:lineRule="auto"/>
    </w:pPr>
    <w:rPr>
      <w:rFonts w:ascii="Futura Md BT" w:eastAsia="Times New Roman" w:hAnsi="Futura Md BT" w:cs="Futura Md BT"/>
      <w:sz w:val="17"/>
      <w:szCs w:val="20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9E6AA0"/>
    <w:rPr>
      <w:rFonts w:ascii="Futura Lt BT" w:eastAsia="Times New Roman" w:hAnsi="Futura Lt BT" w:cs="Futura Lt BT"/>
      <w:b/>
      <w:bCs/>
      <w:sz w:val="12"/>
      <w:szCs w:val="24"/>
      <w:u w:val="single"/>
      <w:shd w:val="clear" w:color="auto" w:fill="FFFFFF"/>
      <w:lang w:eastAsia="ar-SA"/>
    </w:rPr>
  </w:style>
  <w:style w:type="paragraph" w:styleId="Listenabsatz">
    <w:name w:val="List Paragraph"/>
    <w:basedOn w:val="Standard"/>
    <w:uiPriority w:val="34"/>
    <w:qFormat/>
    <w:rsid w:val="009E6AA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A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336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366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366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36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366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66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EB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B4700"/>
    <w:rPr>
      <w:b/>
      <w:bCs/>
    </w:rPr>
  </w:style>
  <w:style w:type="character" w:styleId="Hervorhebung">
    <w:name w:val="Emphasis"/>
    <w:basedOn w:val="Absatz-Standardschriftart"/>
    <w:uiPriority w:val="20"/>
    <w:qFormat/>
    <w:rsid w:val="00EB47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</cp:revision>
  <dcterms:created xsi:type="dcterms:W3CDTF">2026-03-05T07:30:00Z</dcterms:created>
  <dcterms:modified xsi:type="dcterms:W3CDTF">2026-04-02T14:04:00Z</dcterms:modified>
</cp:coreProperties>
</file>